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ADDA39" w14:textId="77777777" w:rsidR="007C2BF0" w:rsidRDefault="00092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577F2E93" wp14:editId="452A94FE">
            <wp:extent cx="1219200" cy="46672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9A4A1" w14:textId="77777777" w:rsidR="007C2BF0" w:rsidRDefault="007C2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4DB239" w14:textId="77777777" w:rsidR="007C2BF0" w:rsidRDefault="007C2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BAE063" w14:textId="77777777" w:rsidR="007C2BF0" w:rsidRDefault="000927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La Commune de BOUCAU</w:t>
      </w:r>
    </w:p>
    <w:p w14:paraId="593F3232" w14:textId="77777777" w:rsidR="007C2BF0" w:rsidRDefault="000927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(8969 habitants)</w:t>
      </w:r>
    </w:p>
    <w:p w14:paraId="68758825" w14:textId="77777777" w:rsidR="007C2BF0" w:rsidRDefault="007C2B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FF4E76D" w14:textId="77777777" w:rsidR="007C2BF0" w:rsidRDefault="000927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Recrute </w:t>
      </w:r>
    </w:p>
    <w:p w14:paraId="715F47B1" w14:textId="77777777" w:rsidR="007C2BF0" w:rsidRDefault="007C2B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F4E3E52" w14:textId="7A37508B" w:rsidR="007C2BF0" w:rsidRPr="00984C0B" w:rsidRDefault="008D1B04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984C0B">
        <w:rPr>
          <w:rFonts w:ascii="Arial" w:eastAsia="Times New Roman" w:hAnsi="Arial" w:cs="Arial"/>
          <w:b/>
          <w:lang w:eastAsia="fr-FR"/>
        </w:rPr>
        <w:t>Un agent en charge des animations et de l’évènementiel (h/f)</w:t>
      </w:r>
    </w:p>
    <w:p w14:paraId="27B9B4B8" w14:textId="77777777" w:rsidR="007C2BF0" w:rsidRDefault="007C2BF0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1A56C419" w14:textId="170135B2" w:rsidR="007C2BF0" w:rsidRDefault="000927D3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Poste ouvert </w:t>
      </w:r>
      <w:r w:rsidR="00B44C48">
        <w:rPr>
          <w:rFonts w:ascii="Arial" w:eastAsia="Times New Roman" w:hAnsi="Arial" w:cs="Arial"/>
          <w:b/>
          <w:lang w:eastAsia="fr-FR"/>
        </w:rPr>
        <w:t xml:space="preserve">au cadre d’emplois des Animateurs </w:t>
      </w:r>
      <w:r>
        <w:rPr>
          <w:rFonts w:ascii="Arial" w:eastAsia="Times New Roman" w:hAnsi="Arial" w:cs="Arial"/>
          <w:b/>
          <w:lang w:eastAsia="fr-FR"/>
        </w:rPr>
        <w:t xml:space="preserve"> (catégorie </w:t>
      </w:r>
      <w:r w:rsidR="00B44C48">
        <w:rPr>
          <w:rFonts w:ascii="Arial" w:eastAsia="Times New Roman" w:hAnsi="Arial" w:cs="Arial"/>
          <w:b/>
          <w:lang w:eastAsia="fr-FR"/>
        </w:rPr>
        <w:t>B</w:t>
      </w:r>
      <w:r>
        <w:rPr>
          <w:rFonts w:ascii="Arial" w:eastAsia="Times New Roman" w:hAnsi="Arial" w:cs="Arial"/>
          <w:b/>
          <w:lang w:eastAsia="fr-FR"/>
        </w:rPr>
        <w:t>)</w:t>
      </w:r>
    </w:p>
    <w:p w14:paraId="0DADB0FA" w14:textId="77777777" w:rsidR="007C2BF0" w:rsidRDefault="007C2BF0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5B6B1BA5" w14:textId="77777777" w:rsidR="007C2BF0" w:rsidRDefault="000927D3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 Poste à temps complet</w:t>
      </w:r>
    </w:p>
    <w:p w14:paraId="371064F4" w14:textId="77777777" w:rsidR="007C2BF0" w:rsidRDefault="007C2BF0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0AFDC095" w14:textId="46711972" w:rsidR="007C2BF0" w:rsidRDefault="000927D3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Date limite de candidature : </w:t>
      </w:r>
      <w:r w:rsidR="00634B3E">
        <w:rPr>
          <w:rFonts w:ascii="Arial" w:eastAsia="Times New Roman" w:hAnsi="Arial" w:cs="Arial"/>
          <w:b/>
          <w:lang w:eastAsia="fr-FR"/>
        </w:rPr>
        <w:t>27 novembre</w:t>
      </w:r>
      <w:r w:rsidR="00E67696">
        <w:rPr>
          <w:rFonts w:ascii="Arial" w:eastAsia="Times New Roman" w:hAnsi="Arial" w:cs="Arial"/>
          <w:b/>
          <w:lang w:eastAsia="fr-FR"/>
        </w:rPr>
        <w:t xml:space="preserve"> 2024</w:t>
      </w:r>
    </w:p>
    <w:p w14:paraId="43D1C2BC" w14:textId="77777777" w:rsidR="007C2BF0" w:rsidRDefault="007C2BF0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61287F63" w14:textId="7C658CD1" w:rsidR="007C2BF0" w:rsidRDefault="000927D3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A pourvoir</w:t>
      </w:r>
      <w:r w:rsidR="00984C0B">
        <w:rPr>
          <w:rFonts w:ascii="Arial" w:eastAsia="Times New Roman" w:hAnsi="Arial" w:cs="Arial"/>
          <w:b/>
          <w:lang w:eastAsia="fr-FR"/>
        </w:rPr>
        <w:t> :</w:t>
      </w:r>
      <w:r w:rsidR="00E67696">
        <w:rPr>
          <w:rFonts w:ascii="Arial" w:eastAsia="Times New Roman" w:hAnsi="Arial" w:cs="Arial"/>
          <w:b/>
          <w:lang w:eastAsia="fr-FR"/>
        </w:rPr>
        <w:t xml:space="preserve"> 1</w:t>
      </w:r>
      <w:r w:rsidR="00E67696" w:rsidRPr="00E67696">
        <w:rPr>
          <w:rFonts w:ascii="Arial" w:eastAsia="Times New Roman" w:hAnsi="Arial" w:cs="Arial"/>
          <w:b/>
          <w:vertAlign w:val="superscript"/>
          <w:lang w:eastAsia="fr-FR"/>
        </w:rPr>
        <w:t>er</w:t>
      </w:r>
      <w:r w:rsidR="00E67696">
        <w:rPr>
          <w:rFonts w:ascii="Arial" w:eastAsia="Times New Roman" w:hAnsi="Arial" w:cs="Arial"/>
          <w:b/>
          <w:lang w:eastAsia="fr-FR"/>
        </w:rPr>
        <w:t xml:space="preserve"> avril 2025</w:t>
      </w:r>
    </w:p>
    <w:p w14:paraId="69ABD1AD" w14:textId="77777777" w:rsidR="007C2BF0" w:rsidRDefault="007C2BF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F97DC72" w14:textId="77777777" w:rsidR="007C2BF0" w:rsidRDefault="007C2BF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7FF0F241" w14:textId="77777777" w:rsidR="007C2BF0" w:rsidRDefault="000927D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La Ville de BOUCAU est une commune de 8969 habitants située entre Bayonne (64) et Tarnos (40) en bordure de l’Adour et intégrée depuis 2017 à la Communauté d’Agglomération Pays Basque. </w:t>
      </w:r>
    </w:p>
    <w:p w14:paraId="598A96BB" w14:textId="11BA682B" w:rsidR="007C2BF0" w:rsidRDefault="000927D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Dotée de nombreux équipements municipaux </w:t>
      </w:r>
      <w:r w:rsidR="00B44C48">
        <w:rPr>
          <w:rFonts w:ascii="Arial" w:eastAsia="Times New Roman" w:hAnsi="Arial" w:cs="Arial"/>
          <w:b/>
          <w:bCs/>
          <w:lang w:eastAsia="fr-FR"/>
        </w:rPr>
        <w:t>dont une salle de spectacle</w:t>
      </w:r>
      <w:r w:rsidR="008D1B04">
        <w:rPr>
          <w:rFonts w:ascii="Arial" w:eastAsia="Times New Roman" w:hAnsi="Arial" w:cs="Arial"/>
          <w:b/>
          <w:bCs/>
          <w:lang w:eastAsia="fr-FR"/>
        </w:rPr>
        <w:t xml:space="preserve">, </w:t>
      </w:r>
      <w:r w:rsidR="008D1B04" w:rsidRPr="00984C0B">
        <w:rPr>
          <w:rFonts w:ascii="Arial" w:eastAsia="Times New Roman" w:hAnsi="Arial" w:cs="Arial"/>
          <w:b/>
          <w:bCs/>
          <w:lang w:eastAsia="fr-FR"/>
        </w:rPr>
        <w:t xml:space="preserve">une </w:t>
      </w:r>
      <w:r w:rsidR="007356E8" w:rsidRPr="00984C0B">
        <w:rPr>
          <w:rFonts w:ascii="Arial" w:eastAsia="Times New Roman" w:hAnsi="Arial" w:cs="Arial"/>
          <w:b/>
          <w:bCs/>
          <w:lang w:eastAsia="fr-FR"/>
        </w:rPr>
        <w:t>b</w:t>
      </w:r>
      <w:r w:rsidR="008D1B04" w:rsidRPr="00984C0B">
        <w:rPr>
          <w:rFonts w:ascii="Arial" w:eastAsia="Times New Roman" w:hAnsi="Arial" w:cs="Arial"/>
          <w:b/>
          <w:bCs/>
          <w:lang w:eastAsia="fr-FR"/>
        </w:rPr>
        <w:t>i</w:t>
      </w:r>
      <w:r w:rsidR="007356E8" w:rsidRPr="00984C0B">
        <w:rPr>
          <w:rFonts w:ascii="Arial" w:eastAsia="Times New Roman" w:hAnsi="Arial" w:cs="Arial"/>
          <w:b/>
          <w:bCs/>
          <w:lang w:eastAsia="fr-FR"/>
        </w:rPr>
        <w:t>b</w:t>
      </w:r>
      <w:r w:rsidR="008D1B04" w:rsidRPr="00984C0B">
        <w:rPr>
          <w:rFonts w:ascii="Arial" w:eastAsia="Times New Roman" w:hAnsi="Arial" w:cs="Arial"/>
          <w:b/>
          <w:bCs/>
          <w:lang w:eastAsia="fr-FR"/>
        </w:rPr>
        <w:t>liothèque</w:t>
      </w:r>
      <w:r w:rsidRPr="00984C0B">
        <w:rPr>
          <w:rFonts w:ascii="Arial" w:eastAsia="Times New Roman" w:hAnsi="Arial" w:cs="Arial"/>
          <w:b/>
          <w:bCs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lang w:eastAsia="fr-FR"/>
        </w:rPr>
        <w:t>et d’un tissu associatif très riche, Boucau est une commune dynamique et conviviale</w:t>
      </w:r>
      <w:r w:rsidR="00B44C48">
        <w:rPr>
          <w:rFonts w:ascii="Arial" w:eastAsia="Times New Roman" w:hAnsi="Arial" w:cs="Arial"/>
          <w:b/>
          <w:bCs/>
          <w:lang w:eastAsia="fr-FR"/>
        </w:rPr>
        <w:t xml:space="preserve">. Partenaire de la Scène Nationale du Sud Aquitain elle accueille également en résidence une </w:t>
      </w:r>
      <w:r w:rsidR="00984C0B">
        <w:rPr>
          <w:rFonts w:ascii="Arial" w:eastAsia="Times New Roman" w:hAnsi="Arial" w:cs="Arial"/>
          <w:b/>
          <w:bCs/>
          <w:lang w:eastAsia="fr-FR"/>
        </w:rPr>
        <w:t>Compagnie</w:t>
      </w:r>
      <w:r w:rsidR="00B44C48">
        <w:rPr>
          <w:rFonts w:ascii="Arial" w:eastAsia="Times New Roman" w:hAnsi="Arial" w:cs="Arial"/>
          <w:b/>
          <w:bCs/>
          <w:lang w:eastAsia="fr-FR"/>
        </w:rPr>
        <w:t xml:space="preserve"> de théâtre de rue. </w:t>
      </w:r>
    </w:p>
    <w:p w14:paraId="1A27C3A1" w14:textId="77777777" w:rsidR="008D1B04" w:rsidRDefault="008D1B0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3CC9FC07" w14:textId="63CDF1EE" w:rsidR="00B44C48" w:rsidRPr="00984C0B" w:rsidRDefault="00B44C4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L</w:t>
      </w:r>
      <w:r w:rsidR="00984C0B">
        <w:rPr>
          <w:rFonts w:ascii="Arial" w:eastAsia="Times New Roman" w:hAnsi="Arial" w:cs="Arial"/>
          <w:b/>
          <w:bCs/>
          <w:lang w:eastAsia="fr-FR"/>
        </w:rPr>
        <w:t>es animations et l’</w:t>
      </w:r>
      <w:r>
        <w:rPr>
          <w:rFonts w:ascii="Arial" w:eastAsia="Times New Roman" w:hAnsi="Arial" w:cs="Arial"/>
          <w:b/>
          <w:bCs/>
          <w:lang w:eastAsia="fr-FR"/>
        </w:rPr>
        <w:t xml:space="preserve">évènementiel </w:t>
      </w:r>
      <w:r w:rsidR="00984C0B">
        <w:rPr>
          <w:rFonts w:ascii="Arial" w:eastAsia="Times New Roman" w:hAnsi="Arial" w:cs="Arial"/>
          <w:b/>
          <w:bCs/>
          <w:lang w:eastAsia="fr-FR"/>
        </w:rPr>
        <w:t>sont</w:t>
      </w:r>
      <w:r>
        <w:rPr>
          <w:rFonts w:ascii="Arial" w:eastAsia="Times New Roman" w:hAnsi="Arial" w:cs="Arial"/>
          <w:b/>
          <w:bCs/>
          <w:lang w:eastAsia="fr-FR"/>
        </w:rPr>
        <w:t xml:space="preserve"> rattaché</w:t>
      </w:r>
      <w:r w:rsidR="00984C0B">
        <w:rPr>
          <w:rFonts w:ascii="Arial" w:eastAsia="Times New Roman" w:hAnsi="Arial" w:cs="Arial"/>
          <w:b/>
          <w:bCs/>
          <w:lang w:eastAsia="fr-FR"/>
        </w:rPr>
        <w:t>s</w:t>
      </w:r>
      <w:r>
        <w:rPr>
          <w:rFonts w:ascii="Arial" w:eastAsia="Times New Roman" w:hAnsi="Arial" w:cs="Arial"/>
          <w:b/>
          <w:bCs/>
          <w:lang w:eastAsia="fr-FR"/>
        </w:rPr>
        <w:t xml:space="preserve"> au service </w:t>
      </w:r>
      <w:r w:rsidR="008D1B04" w:rsidRPr="00984C0B">
        <w:rPr>
          <w:rFonts w:ascii="Arial" w:eastAsia="Times New Roman" w:hAnsi="Arial" w:cs="Arial"/>
          <w:b/>
          <w:bCs/>
          <w:lang w:eastAsia="fr-FR"/>
        </w:rPr>
        <w:t>Culture/Vie associative.</w:t>
      </w:r>
    </w:p>
    <w:p w14:paraId="54BF619A" w14:textId="77777777" w:rsidR="008D1B04" w:rsidRDefault="008D1B0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3FB0229E" w14:textId="091ED4F3" w:rsidR="00B44C48" w:rsidRDefault="00B44C4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Sous l’autorité hiérarchique du responsable du service</w:t>
      </w:r>
      <w:r w:rsidR="008D1B04">
        <w:rPr>
          <w:rFonts w:ascii="Arial" w:eastAsia="Times New Roman" w:hAnsi="Arial" w:cs="Arial"/>
          <w:b/>
          <w:bCs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lang w:eastAsia="fr-FR"/>
        </w:rPr>
        <w:t xml:space="preserve">et en lien étroit avec l’adjointe à la « culture, animations et loisirs », vous aurez en charge l’organisation et la mise en œuvre des diverses animations et évènements de la Commune ( fête locale, foire nocturne, animations de Noël, semaine bleue, </w:t>
      </w:r>
      <w:r w:rsidR="00107D2C">
        <w:rPr>
          <w:rFonts w:ascii="Arial" w:eastAsia="Times New Roman" w:hAnsi="Arial" w:cs="Arial"/>
          <w:b/>
          <w:bCs/>
          <w:lang w:eastAsia="fr-FR"/>
        </w:rPr>
        <w:t xml:space="preserve">Maïade, </w:t>
      </w:r>
      <w:r>
        <w:rPr>
          <w:rFonts w:ascii="Arial" w:eastAsia="Times New Roman" w:hAnsi="Arial" w:cs="Arial"/>
          <w:b/>
          <w:bCs/>
          <w:lang w:eastAsia="fr-FR"/>
        </w:rPr>
        <w:t>repas des ainés, journée de la femme…..).</w:t>
      </w:r>
    </w:p>
    <w:p w14:paraId="0200F5C8" w14:textId="77777777" w:rsidR="008D1B04" w:rsidRDefault="008D1B0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5112937B" w14:textId="4C15EFCA" w:rsidR="00B44C48" w:rsidRPr="00984C0B" w:rsidRDefault="00B44C4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Vous êtes </w:t>
      </w:r>
      <w:r w:rsidR="008D1B04">
        <w:rPr>
          <w:rFonts w:ascii="Arial" w:eastAsia="Times New Roman" w:hAnsi="Arial" w:cs="Arial"/>
          <w:b/>
          <w:bCs/>
          <w:lang w:eastAsia="fr-FR"/>
        </w:rPr>
        <w:t xml:space="preserve">également </w:t>
      </w:r>
      <w:r>
        <w:rPr>
          <w:rFonts w:ascii="Arial" w:eastAsia="Times New Roman" w:hAnsi="Arial" w:cs="Arial"/>
          <w:b/>
          <w:bCs/>
          <w:lang w:eastAsia="fr-FR"/>
        </w:rPr>
        <w:t xml:space="preserve">force de proposition pour développer de nouvelles animations ou évènements de qualité dans une démarche </w:t>
      </w:r>
      <w:r w:rsidR="008D1B04">
        <w:rPr>
          <w:rFonts w:ascii="Arial" w:eastAsia="Times New Roman" w:hAnsi="Arial" w:cs="Arial"/>
          <w:b/>
          <w:bCs/>
          <w:lang w:eastAsia="fr-FR"/>
        </w:rPr>
        <w:t>collaborative</w:t>
      </w:r>
      <w:r>
        <w:rPr>
          <w:rFonts w:ascii="Arial" w:eastAsia="Times New Roman" w:hAnsi="Arial" w:cs="Arial"/>
          <w:b/>
          <w:bCs/>
          <w:lang w:eastAsia="fr-FR"/>
        </w:rPr>
        <w:t xml:space="preserve"> avec toute la transversalité</w:t>
      </w:r>
      <w:r w:rsidR="008D1B04">
        <w:rPr>
          <w:rFonts w:ascii="Arial" w:eastAsia="Times New Roman" w:hAnsi="Arial" w:cs="Arial"/>
          <w:b/>
          <w:bCs/>
          <w:lang w:eastAsia="fr-FR"/>
        </w:rPr>
        <w:t xml:space="preserve"> et </w:t>
      </w:r>
      <w:r w:rsidR="008D1B04" w:rsidRPr="00984C0B">
        <w:rPr>
          <w:rFonts w:ascii="Arial" w:eastAsia="Times New Roman" w:hAnsi="Arial" w:cs="Arial"/>
          <w:b/>
          <w:bCs/>
          <w:lang w:eastAsia="fr-FR"/>
        </w:rPr>
        <w:t xml:space="preserve">la recherche de mutualisation </w:t>
      </w:r>
      <w:r w:rsidRPr="00984C0B">
        <w:rPr>
          <w:rFonts w:ascii="Arial" w:eastAsia="Times New Roman" w:hAnsi="Arial" w:cs="Arial"/>
          <w:b/>
          <w:bCs/>
          <w:lang w:eastAsia="fr-FR"/>
        </w:rPr>
        <w:t xml:space="preserve">que cela induit. </w:t>
      </w:r>
    </w:p>
    <w:p w14:paraId="70EF3F37" w14:textId="7304070B" w:rsidR="00B44C48" w:rsidRDefault="00B44C4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Vous contribuez à la dynamique et au rayonnement des évènements de la ville tout au long de l’année. </w:t>
      </w:r>
    </w:p>
    <w:p w14:paraId="1AB8E767" w14:textId="77777777" w:rsidR="007C2BF0" w:rsidRDefault="007C2BF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42920E32" w14:textId="77777777" w:rsidR="007C2BF0" w:rsidRDefault="000927D3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>
        <w:rPr>
          <w:rFonts w:ascii="Arial" w:eastAsia="Times New Roman" w:hAnsi="Arial" w:cs="Arial"/>
          <w:b/>
          <w:bCs/>
          <w:u w:val="single"/>
          <w:lang w:eastAsia="fr-FR"/>
        </w:rPr>
        <w:t>►Missions principales :</w:t>
      </w:r>
    </w:p>
    <w:p w14:paraId="26E3FDFC" w14:textId="16DFD4EF" w:rsidR="007C2BF0" w:rsidRDefault="007C2BF0" w:rsidP="00832F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EF9F269" w14:textId="3A68D6A1" w:rsidR="008D1B04" w:rsidRPr="00984C0B" w:rsidRDefault="008D1B04" w:rsidP="008D1B04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984C0B">
        <w:rPr>
          <w:rFonts w:ascii="Arial" w:eastAsia="Times New Roman" w:hAnsi="Arial" w:cs="Arial"/>
          <w:lang w:eastAsia="fr-FR"/>
        </w:rPr>
        <w:t>Réaliser un état des lieux de la programmation existante et en dresser un bilan quantitatif et qualitatif.</w:t>
      </w:r>
    </w:p>
    <w:p w14:paraId="7F9A0763" w14:textId="28CC21E1" w:rsidR="00B44C48" w:rsidRPr="00984C0B" w:rsidRDefault="00B44C48" w:rsidP="00B44C4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Elaborer et mettre en place la programmation en lien avec l’</w:t>
      </w:r>
      <w:r w:rsidR="008D1B04">
        <w:rPr>
          <w:rFonts w:ascii="Arial" w:eastAsia="Times New Roman" w:hAnsi="Arial" w:cs="Arial"/>
          <w:lang w:eastAsia="fr-FR"/>
        </w:rPr>
        <w:t xml:space="preserve">élu de référence </w:t>
      </w:r>
      <w:r w:rsidR="008D1B04" w:rsidRPr="00984C0B">
        <w:rPr>
          <w:rFonts w:ascii="Arial" w:eastAsia="Times New Roman" w:hAnsi="Arial" w:cs="Arial"/>
          <w:lang w:eastAsia="fr-FR"/>
        </w:rPr>
        <w:t xml:space="preserve">et </w:t>
      </w:r>
      <w:r w:rsidRPr="00984C0B">
        <w:rPr>
          <w:rFonts w:ascii="Arial" w:eastAsia="Times New Roman" w:hAnsi="Arial" w:cs="Arial"/>
          <w:lang w:eastAsia="fr-FR"/>
        </w:rPr>
        <w:t xml:space="preserve"> le responsable de service </w:t>
      </w:r>
    </w:p>
    <w:p w14:paraId="73D397C7" w14:textId="427DC7C9" w:rsidR="00B44C48" w:rsidRPr="00EF75B5" w:rsidRDefault="00B44C48" w:rsidP="00B44C4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 xml:space="preserve">Préparer, organiser, planifier et gérer la mise en œuvre des animations et évènements organisés par la </w:t>
      </w:r>
      <w:r w:rsidR="00984C0B">
        <w:rPr>
          <w:rFonts w:ascii="Arial" w:eastAsia="Times New Roman" w:hAnsi="Arial" w:cs="Arial"/>
          <w:lang w:eastAsia="fr-FR"/>
        </w:rPr>
        <w:t xml:space="preserve">Commune </w:t>
      </w:r>
      <w:r w:rsidRPr="00EF75B5">
        <w:rPr>
          <w:rFonts w:ascii="Arial" w:eastAsia="Times New Roman" w:hAnsi="Arial" w:cs="Arial"/>
          <w:lang w:eastAsia="fr-FR"/>
        </w:rPr>
        <w:t>en lien avec les différents services</w:t>
      </w:r>
    </w:p>
    <w:p w14:paraId="73C5FC79" w14:textId="5DDEB836" w:rsidR="00B44C48" w:rsidRPr="00EF75B5" w:rsidRDefault="00B44C48" w:rsidP="00B44C4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Promouvoir et développer les manifestations existantes</w:t>
      </w:r>
    </w:p>
    <w:p w14:paraId="79FF3F1A" w14:textId="41BC370D" w:rsidR="00B44C48" w:rsidRPr="008D1B04" w:rsidRDefault="00D520E9" w:rsidP="00B44C4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FF0000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Etre force de proposition quant à l’organisation de nouvelles animations ou évènements</w:t>
      </w:r>
      <w:r w:rsidR="008D1B04">
        <w:rPr>
          <w:rFonts w:ascii="Arial" w:eastAsia="Times New Roman" w:hAnsi="Arial" w:cs="Arial"/>
          <w:lang w:eastAsia="fr-FR"/>
        </w:rPr>
        <w:t xml:space="preserve"> </w:t>
      </w:r>
      <w:r w:rsidR="008D1B04" w:rsidRPr="00984C0B">
        <w:rPr>
          <w:rFonts w:ascii="Arial" w:eastAsia="Times New Roman" w:hAnsi="Arial" w:cs="Arial"/>
          <w:lang w:eastAsia="fr-FR"/>
        </w:rPr>
        <w:t>variés.</w:t>
      </w:r>
    </w:p>
    <w:p w14:paraId="2877F6DA" w14:textId="02ADC456" w:rsidR="00D520E9" w:rsidRDefault="00D520E9" w:rsidP="00B44C4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Développer et animer les partenariats avec les acteurs institutionnels, associatifs et évènementiels</w:t>
      </w:r>
    </w:p>
    <w:p w14:paraId="26878E8A" w14:textId="39DE391B" w:rsidR="008D1B04" w:rsidRPr="00984C0B" w:rsidRDefault="008D1B04" w:rsidP="00B44C4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984C0B">
        <w:rPr>
          <w:rFonts w:ascii="Arial" w:eastAsia="Times New Roman" w:hAnsi="Arial" w:cs="Arial"/>
          <w:lang w:eastAsia="fr-FR"/>
        </w:rPr>
        <w:t>Participer avec les acteurs concernés à la réflexion et à la rédaction du schéma culturel</w:t>
      </w:r>
    </w:p>
    <w:p w14:paraId="7653AE29" w14:textId="0473D227" w:rsidR="00194682" w:rsidRPr="00EF75B5" w:rsidRDefault="00194682" w:rsidP="00B44C4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Accompagner les porteurs de projet partenaires de la collectivité dans l’organisation de leur évènement</w:t>
      </w:r>
    </w:p>
    <w:p w14:paraId="5FF4A55A" w14:textId="1C2881CA" w:rsidR="00D520E9" w:rsidRPr="00EF75B5" w:rsidRDefault="00D520E9" w:rsidP="00B44C4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Mobiliser différents publics et acteurs locaux ( scolaires, associations, personnes âgées,</w:t>
      </w:r>
      <w:r w:rsidR="00194682">
        <w:rPr>
          <w:rFonts w:ascii="Arial" w:eastAsia="Times New Roman" w:hAnsi="Arial" w:cs="Arial"/>
          <w:lang w:eastAsia="fr-FR"/>
        </w:rPr>
        <w:t xml:space="preserve"> publics éloignés du domaine culturel</w:t>
      </w:r>
      <w:r w:rsidRPr="00EF75B5">
        <w:rPr>
          <w:rFonts w:ascii="Arial" w:eastAsia="Times New Roman" w:hAnsi="Arial" w:cs="Arial"/>
          <w:lang w:eastAsia="fr-FR"/>
        </w:rPr>
        <w:t>….) autour des évènements</w:t>
      </w:r>
      <w:r w:rsidR="00194682">
        <w:rPr>
          <w:rFonts w:ascii="Arial" w:eastAsia="Times New Roman" w:hAnsi="Arial" w:cs="Arial"/>
          <w:lang w:eastAsia="fr-FR"/>
        </w:rPr>
        <w:t xml:space="preserve"> </w:t>
      </w:r>
    </w:p>
    <w:p w14:paraId="75B45D3C" w14:textId="36A5935B" w:rsidR="00D520E9" w:rsidRPr="00EF75B5" w:rsidRDefault="00D520E9" w:rsidP="00B44C4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Assurer l’organisation technique, logistique et matérielle de l’évènement en coordonnant les services supports et s’assurer de la bonne exécution des tâches sur site</w:t>
      </w:r>
    </w:p>
    <w:p w14:paraId="3605717C" w14:textId="720E3E9C" w:rsidR="00D520E9" w:rsidRPr="00EF75B5" w:rsidRDefault="00D520E9" w:rsidP="00B44C4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Veiller à communiquer sur les animations suffisamment en amont en lien avec le service communication</w:t>
      </w:r>
    </w:p>
    <w:p w14:paraId="5D011DD6" w14:textId="0E683CEC" w:rsidR="00D520E9" w:rsidRPr="00EF75B5" w:rsidRDefault="00D520E9" w:rsidP="00D520E9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Assurer la réalisation des formalités nécessaires à la mise en place des animations </w:t>
      </w:r>
      <w:r w:rsidR="008D1B04">
        <w:rPr>
          <w:rFonts w:ascii="Arial" w:eastAsia="Times New Roman" w:hAnsi="Arial" w:cs="Arial"/>
          <w:lang w:eastAsia="fr-FR"/>
        </w:rPr>
        <w:t xml:space="preserve">et évènements </w:t>
      </w:r>
      <w:r w:rsidRPr="00EF75B5">
        <w:rPr>
          <w:rFonts w:ascii="Arial" w:eastAsia="Times New Roman" w:hAnsi="Arial" w:cs="Arial"/>
          <w:lang w:eastAsia="fr-FR"/>
        </w:rPr>
        <w:t>:</w:t>
      </w:r>
    </w:p>
    <w:p w14:paraId="474B46C5" w14:textId="1CCB3614" w:rsidR="00D520E9" w:rsidRPr="00EF75B5" w:rsidRDefault="00D520E9" w:rsidP="00D520E9">
      <w:pPr>
        <w:pStyle w:val="Paragraphedeliste"/>
        <w:spacing w:after="0" w:line="240" w:lineRule="auto"/>
        <w:ind w:left="1416"/>
        <w:rPr>
          <w:rFonts w:ascii="Arial" w:eastAsia="Times New Roman" w:hAnsi="Arial" w:cs="Arial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lastRenderedPageBreak/>
        <w:t>▪ déclarations adéquates</w:t>
      </w:r>
    </w:p>
    <w:p w14:paraId="36A1F1C3" w14:textId="246ED478" w:rsidR="00D520E9" w:rsidRPr="00EF75B5" w:rsidRDefault="00D520E9" w:rsidP="00D520E9">
      <w:pPr>
        <w:pStyle w:val="Paragraphedeliste"/>
        <w:spacing w:after="0" w:line="240" w:lineRule="auto"/>
        <w:ind w:left="1416"/>
        <w:rPr>
          <w:rFonts w:ascii="Arial" w:eastAsia="Times New Roman" w:hAnsi="Arial" w:cs="Arial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▪ rédaction de courriers, de convention de partenariat, de contrat de prestation ou d’engagement</w:t>
      </w:r>
    </w:p>
    <w:p w14:paraId="3317C761" w14:textId="062B10B8" w:rsidR="00D520E9" w:rsidRPr="00EF75B5" w:rsidRDefault="00D520E9" w:rsidP="00D520E9">
      <w:pPr>
        <w:pStyle w:val="Paragraphedeliste"/>
        <w:spacing w:after="0" w:line="240" w:lineRule="auto"/>
        <w:ind w:left="1416"/>
        <w:rPr>
          <w:rFonts w:ascii="Arial" w:eastAsia="Times New Roman" w:hAnsi="Arial" w:cs="Arial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▪préparation et gestion des invitations</w:t>
      </w:r>
    </w:p>
    <w:p w14:paraId="04D26412" w14:textId="61A7A719" w:rsidR="00D520E9" w:rsidRPr="00EF75B5" w:rsidRDefault="00D520E9" w:rsidP="00D520E9">
      <w:pPr>
        <w:pStyle w:val="Paragraphedeliste"/>
        <w:spacing w:after="0" w:line="240" w:lineRule="auto"/>
        <w:ind w:left="1416"/>
        <w:rPr>
          <w:rFonts w:ascii="Arial" w:eastAsia="Times New Roman" w:hAnsi="Arial" w:cs="Arial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▪ gestion des bons de commande, devis</w:t>
      </w:r>
    </w:p>
    <w:p w14:paraId="3366FB77" w14:textId="45D58B11" w:rsidR="00D520E9" w:rsidRPr="00EF75B5" w:rsidRDefault="00D520E9" w:rsidP="00D520E9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Accueillir et informer les intervenants et le public pendant les animations/évènements</w:t>
      </w:r>
    </w:p>
    <w:p w14:paraId="22E6CF8D" w14:textId="141396C4" w:rsidR="00D520E9" w:rsidRPr="00EF75B5" w:rsidRDefault="00D520E9" w:rsidP="00D520E9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 xml:space="preserve">Réaliser les bilans et retours d’expérience en vue de proposer des améliorations </w:t>
      </w:r>
    </w:p>
    <w:p w14:paraId="3C0083AC" w14:textId="0973CEBE" w:rsidR="00D520E9" w:rsidRPr="00EF75B5" w:rsidRDefault="00D520E9" w:rsidP="00D520E9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Rendre compte de ses activités</w:t>
      </w:r>
    </w:p>
    <w:p w14:paraId="6DFC5CF3" w14:textId="295708BD" w:rsidR="00D520E9" w:rsidRPr="00EF75B5" w:rsidRDefault="00D520E9" w:rsidP="00D520E9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00EF75B5">
        <w:rPr>
          <w:rFonts w:ascii="Arial" w:eastAsia="Times New Roman" w:hAnsi="Arial" w:cs="Arial"/>
          <w:lang w:eastAsia="fr-FR"/>
        </w:rPr>
        <w:t>Assurer ponctuellement la captation son et vidéo des séances du conseil municipal et leur retransmission en ligne</w:t>
      </w:r>
    </w:p>
    <w:p w14:paraId="42C090D9" w14:textId="77777777" w:rsidR="00D520E9" w:rsidRPr="00EF75B5" w:rsidRDefault="00D520E9" w:rsidP="00D520E9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139384D1" w14:textId="34B6D21F" w:rsidR="007C2BF0" w:rsidRPr="00EF75B5" w:rsidRDefault="00EF75B5" w:rsidP="00EF75B5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>
        <w:rPr>
          <w:rFonts w:ascii="Arial" w:eastAsia="Times New Roman" w:hAnsi="Arial" w:cs="Arial"/>
          <w:b/>
          <w:bCs/>
          <w:u w:val="single"/>
          <w:lang w:eastAsia="fr-FR"/>
        </w:rPr>
        <w:t>►</w:t>
      </w:r>
      <w:r w:rsidR="000927D3" w:rsidRPr="00EF75B5">
        <w:rPr>
          <w:rFonts w:ascii="Arial" w:eastAsia="Times New Roman" w:hAnsi="Arial" w:cs="Arial"/>
          <w:b/>
          <w:bCs/>
          <w:u w:val="single"/>
          <w:lang w:eastAsia="fr-FR"/>
        </w:rPr>
        <w:t>Profil recherché :</w:t>
      </w:r>
    </w:p>
    <w:p w14:paraId="1D5AF85B" w14:textId="77777777" w:rsidR="007C2BF0" w:rsidRDefault="007C2BF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530C5CF1" w14:textId="42AB07AC" w:rsidR="007C2BF0" w:rsidRDefault="00EF75B5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Titulaire d’une formation en évènementiel et/ou d’une expérience significative</w:t>
      </w:r>
      <w:r w:rsidR="007356E8">
        <w:rPr>
          <w:rFonts w:ascii="Arial" w:eastAsia="Times New Roman" w:hAnsi="Arial" w:cs="Arial"/>
          <w:lang w:eastAsia="fr-FR"/>
        </w:rPr>
        <w:t xml:space="preserve"> dans le domaine</w:t>
      </w:r>
    </w:p>
    <w:p w14:paraId="152055F2" w14:textId="78461AAB" w:rsidR="00EF75B5" w:rsidRDefault="00EF75B5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Sens aigu de l’organisation, de la gestion des délais, des priorités et des urgences</w:t>
      </w:r>
    </w:p>
    <w:p w14:paraId="4A85473E" w14:textId="483412F9" w:rsidR="00EF75B5" w:rsidRDefault="00EF75B5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Connaissances du fonctionnement des collectivités territoriales</w:t>
      </w:r>
    </w:p>
    <w:p w14:paraId="0A23D784" w14:textId="418B01DB" w:rsidR="007356E8" w:rsidRPr="00984C0B" w:rsidRDefault="007356E8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84C0B">
        <w:rPr>
          <w:rFonts w:ascii="Arial" w:eastAsia="Times New Roman" w:hAnsi="Arial" w:cs="Arial"/>
          <w:lang w:eastAsia="fr-FR"/>
        </w:rPr>
        <w:t>Bonnes connaissances des acteurs de l’évènementiel</w:t>
      </w:r>
    </w:p>
    <w:p w14:paraId="0120BD9C" w14:textId="7B4CB026" w:rsidR="00EF75B5" w:rsidRDefault="00EF75B5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Etre créatif, curieux</w:t>
      </w:r>
      <w:r w:rsidR="007356E8">
        <w:rPr>
          <w:rFonts w:ascii="Arial" w:eastAsia="Times New Roman" w:hAnsi="Arial" w:cs="Arial"/>
          <w:lang w:eastAsia="fr-FR"/>
        </w:rPr>
        <w:t>, dynamique</w:t>
      </w:r>
      <w:r>
        <w:rPr>
          <w:rFonts w:ascii="Arial" w:eastAsia="Times New Roman" w:hAnsi="Arial" w:cs="Arial"/>
          <w:lang w:eastAsia="fr-FR"/>
        </w:rPr>
        <w:t xml:space="preserve"> et force de proposition</w:t>
      </w:r>
    </w:p>
    <w:p w14:paraId="09C36E43" w14:textId="5DBF01F4" w:rsidR="00EF75B5" w:rsidRPr="00984C0B" w:rsidRDefault="00EF75B5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Aptitude au travail en transversalité et en équipe</w:t>
      </w:r>
      <w:r w:rsidR="007356E8">
        <w:rPr>
          <w:rFonts w:ascii="Arial" w:eastAsia="Times New Roman" w:hAnsi="Arial" w:cs="Arial"/>
          <w:lang w:eastAsia="fr-FR"/>
        </w:rPr>
        <w:t xml:space="preserve">, </w:t>
      </w:r>
      <w:r w:rsidR="007356E8" w:rsidRPr="00984C0B">
        <w:rPr>
          <w:rFonts w:ascii="Arial" w:eastAsia="Times New Roman" w:hAnsi="Arial" w:cs="Arial"/>
          <w:lang w:eastAsia="fr-FR"/>
        </w:rPr>
        <w:t>savoir fédérer</w:t>
      </w:r>
    </w:p>
    <w:p w14:paraId="196FF817" w14:textId="5F3F1182" w:rsidR="00EF75B5" w:rsidRDefault="00EF75B5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Disponibilité, sens du dialogue, diplomatie et capacités de négociation</w:t>
      </w:r>
    </w:p>
    <w:p w14:paraId="1C2BEFE2" w14:textId="60EDE010" w:rsidR="00EF75B5" w:rsidRDefault="00EF75B5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Maitrise de la bureautique</w:t>
      </w:r>
      <w:r w:rsidR="007356E8">
        <w:rPr>
          <w:rFonts w:ascii="Arial" w:eastAsia="Times New Roman" w:hAnsi="Arial" w:cs="Arial"/>
          <w:lang w:eastAsia="fr-FR"/>
        </w:rPr>
        <w:t xml:space="preserve"> </w:t>
      </w:r>
      <w:r w:rsidR="007356E8" w:rsidRPr="00984C0B">
        <w:rPr>
          <w:rFonts w:ascii="Arial" w:eastAsia="Times New Roman" w:hAnsi="Arial" w:cs="Arial"/>
          <w:lang w:eastAsia="fr-FR"/>
        </w:rPr>
        <w:t>et des outils numériques</w:t>
      </w:r>
    </w:p>
    <w:p w14:paraId="6AB04D47" w14:textId="5D5A9E06" w:rsidR="00EF75B5" w:rsidRDefault="00EF75B5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Bonne maitrise de l’expression orale et écrite</w:t>
      </w:r>
    </w:p>
    <w:p w14:paraId="53E1F73C" w14:textId="4DBA5331" w:rsidR="00EF75B5" w:rsidRPr="00984C0B" w:rsidRDefault="00EF75B5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Connaissances </w:t>
      </w:r>
      <w:r w:rsidR="007356E8" w:rsidRPr="00984C0B">
        <w:rPr>
          <w:rFonts w:ascii="Arial" w:eastAsia="Times New Roman" w:hAnsi="Arial" w:cs="Arial"/>
          <w:lang w:eastAsia="fr-FR"/>
        </w:rPr>
        <w:t xml:space="preserve">de base </w:t>
      </w:r>
      <w:r w:rsidRPr="00984C0B">
        <w:rPr>
          <w:rFonts w:ascii="Arial" w:eastAsia="Times New Roman" w:hAnsi="Arial" w:cs="Arial"/>
          <w:lang w:eastAsia="fr-FR"/>
        </w:rPr>
        <w:t>en sonorisation</w:t>
      </w:r>
      <w:r w:rsidR="007356E8" w:rsidRPr="00984C0B">
        <w:rPr>
          <w:rFonts w:ascii="Arial" w:eastAsia="Times New Roman" w:hAnsi="Arial" w:cs="Arial"/>
          <w:lang w:eastAsia="fr-FR"/>
        </w:rPr>
        <w:t xml:space="preserve"> et éclairage</w:t>
      </w:r>
    </w:p>
    <w:p w14:paraId="0A7B4444" w14:textId="7CF16711" w:rsidR="00EF75B5" w:rsidRDefault="00EF75B5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Horaires adaptés avec présence demandée parfois en soirée et le week-end en fonction des manifestations</w:t>
      </w:r>
    </w:p>
    <w:p w14:paraId="1C566B8F" w14:textId="77777777" w:rsidR="007C2BF0" w:rsidRDefault="007C2BF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A6916E7" w14:textId="77777777" w:rsidR="007C2BF0" w:rsidRDefault="000927D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Conditions d’exercice :</w:t>
      </w:r>
    </w:p>
    <w:p w14:paraId="646D72A7" w14:textId="3F5FDA86" w:rsidR="007C2BF0" w:rsidRDefault="000927D3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Temps de travail : 1607 h par an – Cycle de 3</w:t>
      </w:r>
      <w:r w:rsidR="00E67696">
        <w:rPr>
          <w:rFonts w:ascii="Arial" w:eastAsia="Times New Roman" w:hAnsi="Arial" w:cs="Arial"/>
          <w:lang w:eastAsia="fr-FR"/>
        </w:rPr>
        <w:t>6h30</w:t>
      </w:r>
      <w:r>
        <w:rPr>
          <w:rFonts w:ascii="Arial" w:eastAsia="Times New Roman" w:hAnsi="Arial" w:cs="Arial"/>
          <w:lang w:eastAsia="fr-FR"/>
        </w:rPr>
        <w:t xml:space="preserve"> hebdomadaires avec </w:t>
      </w:r>
      <w:r w:rsidR="00E67696">
        <w:rPr>
          <w:rFonts w:ascii="Arial" w:eastAsia="Times New Roman" w:hAnsi="Arial" w:cs="Arial"/>
          <w:lang w:eastAsia="fr-FR"/>
        </w:rPr>
        <w:t>9</w:t>
      </w:r>
      <w:r>
        <w:rPr>
          <w:rFonts w:ascii="Arial" w:eastAsia="Times New Roman" w:hAnsi="Arial" w:cs="Arial"/>
          <w:lang w:eastAsia="fr-FR"/>
        </w:rPr>
        <w:t xml:space="preserve"> jours de RTT </w:t>
      </w:r>
    </w:p>
    <w:p w14:paraId="4FD8C541" w14:textId="77777777" w:rsidR="007C2BF0" w:rsidRDefault="000927D3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Rémunération statutaire- régime indemnitaire- CAS- participation financière en SANTE et PREVOYANCE- Forfait mobilité durable</w:t>
      </w:r>
    </w:p>
    <w:p w14:paraId="04AB216F" w14:textId="77777777" w:rsidR="007C2BF0" w:rsidRDefault="007C2BF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42E55A6" w14:textId="77777777" w:rsidR="007C2BF0" w:rsidRDefault="007C2BF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0988F3A" w14:textId="77777777" w:rsidR="007C2BF0" w:rsidRDefault="000927D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Adresser CV, lettre de motivation et le dernier arrêté de situation administrative à :</w:t>
      </w:r>
    </w:p>
    <w:p w14:paraId="27BBA0AE" w14:textId="77777777" w:rsidR="007C2BF0" w:rsidRDefault="007C2BF0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640FE962" w14:textId="77777777" w:rsidR="007C2BF0" w:rsidRDefault="000927D3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Monsieur le Maire- service ressources humaines- 1 rue Lucie Aubrac-64340 BOUCAU</w:t>
      </w:r>
    </w:p>
    <w:p w14:paraId="51793AF4" w14:textId="77777777" w:rsidR="007C2BF0" w:rsidRDefault="007C2BF0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32D78120" w14:textId="77777777" w:rsidR="007C2BF0" w:rsidRDefault="000927D3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Ou à l’adresse mail suivante : c.laville@boucau.fr</w:t>
      </w:r>
    </w:p>
    <w:p w14:paraId="10818457" w14:textId="77777777" w:rsidR="007C2BF0" w:rsidRDefault="007C2BF0">
      <w:pPr>
        <w:rPr>
          <w:rFonts w:ascii="Arial" w:hAnsi="Arial" w:cs="Arial"/>
        </w:rPr>
      </w:pPr>
    </w:p>
    <w:p w14:paraId="53BEBDAB" w14:textId="77777777" w:rsidR="007C2BF0" w:rsidRDefault="000927D3">
      <w:pPr>
        <w:rPr>
          <w:rFonts w:ascii="Arial" w:hAnsi="Arial" w:cs="Arial"/>
        </w:rPr>
      </w:pPr>
      <w:r>
        <w:rPr>
          <w:color w:val="0E161F"/>
        </w:rPr>
        <w:t> </w:t>
      </w:r>
    </w:p>
    <w:sectPr w:rsidR="007C2BF0" w:rsidSect="007356E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2CF"/>
    <w:multiLevelType w:val="hybridMultilevel"/>
    <w:tmpl w:val="DD44F306"/>
    <w:lvl w:ilvl="0" w:tplc="043002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3EF0"/>
    <w:multiLevelType w:val="hybridMultilevel"/>
    <w:tmpl w:val="12B62874"/>
    <w:lvl w:ilvl="0" w:tplc="09D46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E0A29"/>
    <w:multiLevelType w:val="multilevel"/>
    <w:tmpl w:val="11487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7761B0"/>
    <w:multiLevelType w:val="multilevel"/>
    <w:tmpl w:val="AEF43AF8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num w:numId="1" w16cid:durableId="1673222712">
    <w:abstractNumId w:val="3"/>
  </w:num>
  <w:num w:numId="2" w16cid:durableId="238368592">
    <w:abstractNumId w:val="2"/>
  </w:num>
  <w:num w:numId="3" w16cid:durableId="1739089102">
    <w:abstractNumId w:val="1"/>
  </w:num>
  <w:num w:numId="4" w16cid:durableId="61475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F0"/>
    <w:rsid w:val="00012438"/>
    <w:rsid w:val="000927D3"/>
    <w:rsid w:val="00107D2C"/>
    <w:rsid w:val="00194682"/>
    <w:rsid w:val="001C2C17"/>
    <w:rsid w:val="00342F8A"/>
    <w:rsid w:val="00634B3E"/>
    <w:rsid w:val="00660E35"/>
    <w:rsid w:val="007356E8"/>
    <w:rsid w:val="007C2BF0"/>
    <w:rsid w:val="007C2CAC"/>
    <w:rsid w:val="00832F60"/>
    <w:rsid w:val="008D1B04"/>
    <w:rsid w:val="00984C0B"/>
    <w:rsid w:val="00AF6002"/>
    <w:rsid w:val="00B44C48"/>
    <w:rsid w:val="00CC4DB9"/>
    <w:rsid w:val="00D520E9"/>
    <w:rsid w:val="00E67696"/>
    <w:rsid w:val="00EF75B5"/>
    <w:rsid w:val="00F37D4E"/>
    <w:rsid w:val="00F61952"/>
    <w:rsid w:val="00F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39BB"/>
  <w15:docId w15:val="{982EAE6A-2EB3-4C4B-8F51-7BE7E957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313488"/>
    <w:pPr>
      <w:ind w:left="720"/>
      <w:contextualSpacing/>
    </w:pPr>
  </w:style>
  <w:style w:type="paragraph" w:styleId="Sansinterligne">
    <w:name w:val="No Spacing"/>
    <w:uiPriority w:val="1"/>
    <w:qFormat/>
    <w:rsid w:val="00F6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 Boucau</dc:creator>
  <dc:description/>
  <cp:lastModifiedBy>Corinne Laville</cp:lastModifiedBy>
  <cp:revision>23</cp:revision>
  <cp:lastPrinted>2024-10-21T14:11:00Z</cp:lastPrinted>
  <dcterms:created xsi:type="dcterms:W3CDTF">2023-01-04T17:28:00Z</dcterms:created>
  <dcterms:modified xsi:type="dcterms:W3CDTF">2024-10-28T09:54:00Z</dcterms:modified>
  <dc:language>fr-FR</dc:language>
</cp:coreProperties>
</file>